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686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</w:p>
    <w:p w:rsidR="008A686E" w:rsidRPr="008A686E" w:rsidRDefault="00B36071" w:rsidP="008A686E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</w:t>
      </w:r>
      <w:r w:rsidR="008A686E" w:rsidRPr="008A686E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48</w:t>
      </w:r>
    </w:p>
    <w:p w:rsidR="008A686E" w:rsidRPr="008A686E" w:rsidRDefault="008A686E" w:rsidP="008A6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A686E">
        <w:rPr>
          <w:rFonts w:ascii="Times New Roman" w:hAnsi="Times New Roman" w:cs="Times New Roman"/>
          <w:sz w:val="28"/>
          <w:szCs w:val="28"/>
        </w:rPr>
        <w:t>Берея</w:t>
      </w:r>
      <w:proofErr w:type="spellEnd"/>
    </w:p>
    <w:p w:rsidR="00F4418F" w:rsidRPr="00382D84" w:rsidRDefault="00F4418F" w:rsidP="00F4418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47C4E" w:rsidRPr="00547C4E" w:rsidRDefault="00547C4E" w:rsidP="00547C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4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547C4E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C4E" w:rsidRPr="00547C4E" w:rsidRDefault="00547C4E" w:rsidP="00547C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C4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Pr="00547C4E">
        <w:rPr>
          <w:rFonts w:ascii="Times New Roman" w:hAnsi="Times New Roman" w:cs="Times New Roman"/>
          <w:b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 сельсовета отдельным видам товаров, работ, услуг (в том числе предельных цен товаров, работ, услуг)</w:t>
      </w:r>
    </w:p>
    <w:p w:rsidR="00547C4E" w:rsidRPr="00547C4E" w:rsidRDefault="00547C4E" w:rsidP="00547C4E">
      <w:pPr>
        <w:pStyle w:val="a7"/>
        <w:spacing w:line="360" w:lineRule="exact"/>
        <w:jc w:val="center"/>
      </w:pPr>
    </w:p>
    <w:p w:rsidR="00547C4E" w:rsidRPr="00547C4E" w:rsidRDefault="00547C4E" w:rsidP="00547C4E">
      <w:pPr>
        <w:pStyle w:val="a7"/>
        <w:ind w:firstLine="708"/>
      </w:pPr>
      <w:r w:rsidRPr="00547C4E">
        <w:t xml:space="preserve">В соответствии со </w:t>
      </w:r>
      <w:hyperlink r:id="rId5" w:history="1">
        <w:r w:rsidRPr="00547C4E">
          <w:t>статьей 19</w:t>
        </w:r>
      </w:hyperlink>
      <w:r w:rsidRPr="00547C4E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47C4E" w:rsidRPr="00547C4E" w:rsidRDefault="00547C4E" w:rsidP="00547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7C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47C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47C4E" w:rsidRPr="00547C4E" w:rsidRDefault="00547C4E" w:rsidP="0054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7" w:history="1">
        <w:r w:rsidRPr="00547C4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47C4E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Администрацией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услуг).</w:t>
      </w:r>
    </w:p>
    <w:p w:rsidR="00547C4E" w:rsidRPr="00547C4E" w:rsidRDefault="00547C4E" w:rsidP="0054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7C4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принятия настоящего постановления разместить Правила определения требований к закупаемым Администрацией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 в единой информационной системе в сфере закупок, а до ввода её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</w:t>
      </w:r>
      <w:proofErr w:type="gramEnd"/>
      <w:r w:rsidRPr="00547C4E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(</w:t>
      </w:r>
      <w:hyperlink r:id="rId6" w:history="1">
        <w:r w:rsidRPr="00547C4E">
          <w:rPr>
            <w:rStyle w:val="a9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47C4E">
        <w:rPr>
          <w:rFonts w:ascii="Times New Roman" w:hAnsi="Times New Roman" w:cs="Times New Roman"/>
          <w:sz w:val="28"/>
          <w:szCs w:val="28"/>
        </w:rPr>
        <w:t>).</w:t>
      </w:r>
      <w:bookmarkStart w:id="0" w:name="P21"/>
      <w:bookmarkStart w:id="1" w:name="P22"/>
      <w:bookmarkEnd w:id="0"/>
      <w:bookmarkEnd w:id="1"/>
    </w:p>
    <w:p w:rsidR="00547C4E" w:rsidRPr="00547C4E" w:rsidRDefault="00547C4E" w:rsidP="00547C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C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7C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сельсовета, разработать требования к закупаемым товарам, работам, услугам (в том числе предельные цены товаров, работ, услуг), в соответствии с Правилами определения требований к закупаемым Администрацией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услуг), обеспечивающие реализацию указанных требований, начиная с 01января 2016 года.</w:t>
      </w:r>
      <w:proofErr w:type="gramEnd"/>
    </w:p>
    <w:p w:rsidR="00F4418F" w:rsidRPr="00547C4E" w:rsidRDefault="00547C4E" w:rsidP="00547C4E">
      <w:pPr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C4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2016 года за исключением пунктов 2, 3 настоящего постановления, вступающих в силу со дня подписания настоящего постановления.</w:t>
      </w:r>
      <w:r w:rsidRPr="00547C4E">
        <w:rPr>
          <w:rFonts w:ascii="Times New Roman" w:hAnsi="Times New Roman" w:cs="Times New Roman"/>
          <w:sz w:val="28"/>
          <w:szCs w:val="28"/>
        </w:rPr>
        <w:tab/>
      </w:r>
      <w:r w:rsidRPr="00547C4E">
        <w:rPr>
          <w:rFonts w:ascii="Times New Roman" w:hAnsi="Times New Roman" w:cs="Times New Roman"/>
          <w:sz w:val="28"/>
          <w:szCs w:val="28"/>
        </w:rPr>
        <w:tab/>
      </w:r>
      <w:r w:rsidRPr="00547C4E">
        <w:rPr>
          <w:rFonts w:ascii="Times New Roman" w:hAnsi="Times New Roman" w:cs="Times New Roman"/>
          <w:sz w:val="28"/>
          <w:szCs w:val="28"/>
        </w:rPr>
        <w:tab/>
      </w:r>
      <w:r w:rsidRPr="00547C4E">
        <w:rPr>
          <w:rFonts w:ascii="Times New Roman" w:hAnsi="Times New Roman" w:cs="Times New Roman"/>
          <w:sz w:val="28"/>
          <w:szCs w:val="28"/>
        </w:rPr>
        <w:tab/>
      </w:r>
      <w:r w:rsidRPr="00547C4E">
        <w:rPr>
          <w:rFonts w:ascii="Times New Roman" w:hAnsi="Times New Roman" w:cs="Times New Roman"/>
          <w:sz w:val="28"/>
          <w:szCs w:val="28"/>
        </w:rPr>
        <w:tab/>
      </w:r>
      <w:r w:rsidRPr="00547C4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547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C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686E" w:rsidRPr="003C5C2E" w:rsidRDefault="008A686E" w:rsidP="00F4418F">
      <w:pPr>
        <w:pStyle w:val="3"/>
        <w:shd w:val="clear" w:color="auto" w:fill="auto"/>
        <w:spacing w:before="0" w:after="0" w:line="240" w:lineRule="auto"/>
        <w:ind w:left="6340"/>
        <w:rPr>
          <w:sz w:val="28"/>
          <w:szCs w:val="28"/>
        </w:rPr>
      </w:pP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86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A686E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8A686E" w:rsidRPr="008A686E" w:rsidRDefault="008A686E" w:rsidP="008A686E">
      <w:pPr>
        <w:rPr>
          <w:rFonts w:ascii="Times New Roman" w:hAnsi="Times New Roman" w:cs="Times New Roman"/>
          <w:b/>
          <w:sz w:val="28"/>
          <w:szCs w:val="28"/>
        </w:rPr>
      </w:pPr>
      <w:r w:rsidRPr="008A686E">
        <w:rPr>
          <w:rFonts w:ascii="Times New Roman" w:hAnsi="Times New Roman" w:cs="Times New Roman"/>
          <w:b/>
          <w:sz w:val="28"/>
          <w:szCs w:val="28"/>
        </w:rPr>
        <w:t xml:space="preserve">      главы сельсовета</w:t>
      </w:r>
      <w:r w:rsidRPr="008A686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 w:rsidRPr="008A68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7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686E">
        <w:rPr>
          <w:rFonts w:ascii="Times New Roman" w:hAnsi="Times New Roman" w:cs="Times New Roman"/>
          <w:b/>
          <w:sz w:val="28"/>
          <w:szCs w:val="28"/>
        </w:rPr>
        <w:t>Т.А.Останина</w:t>
      </w:r>
    </w:p>
    <w:p w:rsidR="00F4418F" w:rsidRPr="003C5C2E" w:rsidRDefault="00F4418F" w:rsidP="00F4418F">
      <w:pPr>
        <w:pStyle w:val="3"/>
        <w:shd w:val="clear" w:color="auto" w:fill="auto"/>
        <w:spacing w:before="0" w:after="0" w:line="240" w:lineRule="auto"/>
        <w:ind w:left="6340"/>
        <w:rPr>
          <w:sz w:val="28"/>
          <w:szCs w:val="28"/>
        </w:rPr>
      </w:pPr>
    </w:p>
    <w:p w:rsidR="00F4418F" w:rsidRDefault="00F4418F" w:rsidP="00F4418F">
      <w:pPr>
        <w:pStyle w:val="3"/>
        <w:shd w:val="clear" w:color="auto" w:fill="auto"/>
        <w:spacing w:before="0" w:after="0" w:line="270" w:lineRule="exact"/>
        <w:ind w:left="6340"/>
      </w:pPr>
    </w:p>
    <w:p w:rsidR="00547C4E" w:rsidRPr="008A686E" w:rsidRDefault="00547C4E" w:rsidP="00547C4E">
      <w:pPr>
        <w:pStyle w:val="3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5529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A686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547C4E" w:rsidRPr="008A686E" w:rsidRDefault="00547C4E" w:rsidP="00547C4E">
      <w:pPr>
        <w:pStyle w:val="3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5529" w:right="-143"/>
        <w:rPr>
          <w:sz w:val="28"/>
          <w:szCs w:val="28"/>
        </w:rPr>
      </w:pPr>
      <w:r w:rsidRPr="008A686E">
        <w:rPr>
          <w:sz w:val="28"/>
          <w:szCs w:val="28"/>
        </w:rPr>
        <w:t xml:space="preserve">          постановлением главы</w:t>
      </w:r>
    </w:p>
    <w:p w:rsidR="00547C4E" w:rsidRPr="008A686E" w:rsidRDefault="00547C4E" w:rsidP="00547C4E">
      <w:pPr>
        <w:pStyle w:val="3"/>
        <w:shd w:val="clear" w:color="auto" w:fill="auto"/>
        <w:spacing w:before="0" w:after="0" w:line="240" w:lineRule="auto"/>
        <w:ind w:left="5529" w:right="-143"/>
        <w:rPr>
          <w:sz w:val="28"/>
          <w:szCs w:val="28"/>
        </w:rPr>
      </w:pPr>
      <w:r w:rsidRPr="008A68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Pr="008A686E">
        <w:rPr>
          <w:sz w:val="28"/>
          <w:szCs w:val="28"/>
        </w:rPr>
        <w:t>Береинского</w:t>
      </w:r>
      <w:proofErr w:type="spellEnd"/>
      <w:r w:rsidRPr="008A686E">
        <w:rPr>
          <w:sz w:val="28"/>
          <w:szCs w:val="28"/>
        </w:rPr>
        <w:t xml:space="preserve"> сельсовета</w:t>
      </w:r>
    </w:p>
    <w:p w:rsidR="00547C4E" w:rsidRPr="008A686E" w:rsidRDefault="00547C4E" w:rsidP="00547C4E">
      <w:pPr>
        <w:pStyle w:val="3"/>
        <w:shd w:val="clear" w:color="auto" w:fill="auto"/>
        <w:tabs>
          <w:tab w:val="left" w:pos="8001"/>
          <w:tab w:val="left" w:pos="9639"/>
        </w:tabs>
        <w:spacing w:before="0" w:after="0" w:line="240" w:lineRule="auto"/>
        <w:ind w:left="6237" w:right="-143" w:hanging="141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36071">
        <w:rPr>
          <w:sz w:val="28"/>
          <w:szCs w:val="28"/>
        </w:rPr>
        <w:t>от «13</w:t>
      </w:r>
      <w:r w:rsidRPr="008A686E">
        <w:rPr>
          <w:sz w:val="28"/>
          <w:szCs w:val="28"/>
        </w:rPr>
        <w:t xml:space="preserve">» </w:t>
      </w:r>
      <w:r w:rsidR="00B36071">
        <w:rPr>
          <w:sz w:val="28"/>
          <w:szCs w:val="28"/>
        </w:rPr>
        <w:t>апре</w:t>
      </w:r>
      <w:r w:rsidRPr="008A686E">
        <w:rPr>
          <w:sz w:val="28"/>
          <w:szCs w:val="28"/>
        </w:rPr>
        <w:t xml:space="preserve">ля 2016г. </w:t>
      </w:r>
      <w:r>
        <w:rPr>
          <w:sz w:val="28"/>
          <w:szCs w:val="28"/>
        </w:rPr>
        <w:t xml:space="preserve">              </w:t>
      </w:r>
      <w:r w:rsidRPr="008A686E">
        <w:rPr>
          <w:sz w:val="28"/>
          <w:szCs w:val="28"/>
        </w:rPr>
        <w:t xml:space="preserve">№ </w:t>
      </w:r>
      <w:r w:rsidR="00B36071">
        <w:rPr>
          <w:sz w:val="28"/>
          <w:szCs w:val="28"/>
        </w:rPr>
        <w:t>48</w:t>
      </w:r>
    </w:p>
    <w:p w:rsidR="00547C4E" w:rsidRPr="00547C4E" w:rsidRDefault="00547C4E" w:rsidP="00547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4E" w:rsidRPr="00547C4E" w:rsidRDefault="00547C4E" w:rsidP="00547C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4E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требований к </w:t>
      </w:r>
      <w:proofErr w:type="gramStart"/>
      <w:r w:rsidRPr="00547C4E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:rsidR="00547C4E" w:rsidRPr="00547C4E" w:rsidRDefault="00547C4E" w:rsidP="00547C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C4E">
        <w:rPr>
          <w:rFonts w:ascii="Times New Roman" w:hAnsi="Times New Roman" w:cs="Times New Roman"/>
          <w:b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b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</w:t>
      </w:r>
    </w:p>
    <w:p w:rsidR="00547C4E" w:rsidRPr="00547C4E" w:rsidRDefault="00547C4E" w:rsidP="00547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E">
        <w:rPr>
          <w:rFonts w:ascii="Times New Roman" w:hAnsi="Times New Roman" w:cs="Times New Roman"/>
          <w:sz w:val="28"/>
          <w:szCs w:val="28"/>
        </w:rPr>
        <w:t xml:space="preserve">1. Настоящие Правила определения требований к закупаемым Администрацией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Администрацией </w:t>
      </w:r>
      <w:proofErr w:type="spellStart"/>
      <w:r w:rsidRPr="00547C4E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547C4E">
        <w:rPr>
          <w:rFonts w:ascii="Times New Roman" w:hAnsi="Times New Roman" w:cs="Times New Roman"/>
          <w:sz w:val="28"/>
          <w:szCs w:val="28"/>
        </w:rPr>
        <w:t xml:space="preserve"> сельсовета отдельным видам товаров, работ, услуг (в том числе предельных цен товаров, работ, услуг).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6B">
        <w:rPr>
          <w:rFonts w:ascii="Times New Roman" w:hAnsi="Times New Roman" w:cs="Times New Roman"/>
          <w:sz w:val="28"/>
          <w:szCs w:val="28"/>
        </w:rPr>
        <w:t xml:space="preserve">2.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B6F22">
        <w:rPr>
          <w:rFonts w:ascii="Times New Roman" w:hAnsi="Times New Roman" w:cs="Times New Roman"/>
          <w:sz w:val="28"/>
          <w:szCs w:val="28"/>
        </w:rPr>
        <w:t xml:space="preserve">, </w:t>
      </w:r>
      <w:r w:rsidRPr="008C5904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04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8C590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8C5904"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8C5904">
          <w:rPr>
            <w:rFonts w:ascii="Times New Roman" w:hAnsi="Times New Roman" w:cs="Times New Roman"/>
            <w:sz w:val="28"/>
            <w:szCs w:val="28"/>
          </w:rPr>
          <w:t>приложением    № 2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8C5904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  <w:proofErr w:type="gramEnd"/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2F8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904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8C5904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а) доля расходов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</w:t>
      </w:r>
      <w:r w:rsidRPr="008C5904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нужд за отчетный финансовый год в общем объеме расходов на приобретение товаров, работ, услуг за отчетный финансовый год;</w:t>
      </w:r>
    </w:p>
    <w:p w:rsidR="00547C4E" w:rsidRPr="0036353F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C5904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</w:t>
      </w:r>
      <w:r w:rsidRPr="0036353F">
        <w:rPr>
          <w:rFonts w:ascii="Times New Roman" w:hAnsi="Times New Roman" w:cs="Times New Roman"/>
          <w:sz w:val="28"/>
          <w:szCs w:val="28"/>
        </w:rPr>
        <w:t>в общем количестве контрактов на приобретение товаров, работ, услуг, заключенных в отчетном финансовом году.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5904">
        <w:rPr>
          <w:rFonts w:ascii="Times New Roman" w:hAnsi="Times New Roman" w:cs="Times New Roman"/>
          <w:sz w:val="28"/>
          <w:szCs w:val="28"/>
        </w:rPr>
        <w:t xml:space="preserve">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закупок.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2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6. </w:t>
      </w:r>
      <w:r w:rsidRPr="00CD33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2F82">
        <w:rPr>
          <w:rFonts w:ascii="Times New Roman" w:hAnsi="Times New Roman" w:cs="Times New Roman"/>
          <w:sz w:val="28"/>
          <w:szCs w:val="28"/>
        </w:rPr>
        <w:t xml:space="preserve"> </w:t>
      </w:r>
      <w:r w:rsidRPr="008C5904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8C590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04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8C590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C5904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7" w:history="1">
        <w:r w:rsidRPr="008C590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5904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CD33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Pr="00CD3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C5904">
        <w:rPr>
          <w:rFonts w:ascii="Times New Roman" w:hAnsi="Times New Roman" w:cs="Times New Roman"/>
          <w:sz w:val="28"/>
          <w:szCs w:val="28"/>
        </w:rPr>
        <w:t>.</w:t>
      </w:r>
    </w:p>
    <w:p w:rsidR="00547C4E" w:rsidRPr="008C5904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8C590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C590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547C4E" w:rsidRDefault="00547C4E" w:rsidP="00547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04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47C4E" w:rsidRPr="009605ED" w:rsidRDefault="00547C4E" w:rsidP="00547C4E"/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Pr="009605ED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C4E" w:rsidRDefault="00547C4E" w:rsidP="0054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47C4E" w:rsidSect="00547C4E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4E" w:rsidRPr="00547C4E" w:rsidRDefault="00547C4E" w:rsidP="00547C4E">
      <w:pPr>
        <w:pStyle w:val="4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547C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7C4E" w:rsidRPr="00547C4E" w:rsidRDefault="00547C4E" w:rsidP="00547C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47C4E">
        <w:rPr>
          <w:rFonts w:ascii="Times New Roman" w:hAnsi="Times New Roman" w:cs="Times New Roman"/>
        </w:rPr>
        <w:t xml:space="preserve">          к Правилам определения требований </w:t>
      </w:r>
      <w:proofErr w:type="gramStart"/>
      <w:r w:rsidRPr="00547C4E">
        <w:rPr>
          <w:rFonts w:ascii="Times New Roman" w:hAnsi="Times New Roman" w:cs="Times New Roman"/>
        </w:rPr>
        <w:t>к</w:t>
      </w:r>
      <w:proofErr w:type="gramEnd"/>
      <w:r w:rsidRPr="00547C4E">
        <w:rPr>
          <w:rFonts w:ascii="Times New Roman" w:hAnsi="Times New Roman" w:cs="Times New Roman"/>
        </w:rPr>
        <w:t xml:space="preserve"> закупаемым </w:t>
      </w:r>
    </w:p>
    <w:p w:rsidR="00547C4E" w:rsidRPr="00547C4E" w:rsidRDefault="00547C4E" w:rsidP="00547C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47C4E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547C4E">
        <w:rPr>
          <w:rFonts w:ascii="Times New Roman" w:hAnsi="Times New Roman" w:cs="Times New Roman"/>
        </w:rPr>
        <w:t>Береинского</w:t>
      </w:r>
      <w:proofErr w:type="spellEnd"/>
      <w:r w:rsidRPr="00547C4E">
        <w:rPr>
          <w:rFonts w:ascii="Times New Roman" w:hAnsi="Times New Roman" w:cs="Times New Roman"/>
        </w:rPr>
        <w:t xml:space="preserve"> сельсовета</w:t>
      </w:r>
    </w:p>
    <w:p w:rsidR="00547C4E" w:rsidRPr="00547C4E" w:rsidRDefault="00547C4E" w:rsidP="00547C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47C4E">
        <w:rPr>
          <w:rFonts w:ascii="Times New Roman" w:hAnsi="Times New Roman" w:cs="Times New Roman"/>
        </w:rPr>
        <w:t xml:space="preserve"> отдельным видам товаров, работ,</w:t>
      </w:r>
    </w:p>
    <w:p w:rsidR="00547C4E" w:rsidRPr="00547C4E" w:rsidRDefault="00547C4E" w:rsidP="00547C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547C4E">
        <w:rPr>
          <w:rFonts w:ascii="Times New Roman" w:hAnsi="Times New Roman" w:cs="Times New Roman"/>
        </w:rPr>
        <w:t xml:space="preserve"> услуг (в том числе предельных цен товаров, работ, услуг)</w:t>
      </w:r>
    </w:p>
    <w:p w:rsidR="00547C4E" w:rsidRPr="00547C4E" w:rsidRDefault="00547C4E" w:rsidP="00547C4E">
      <w:pPr>
        <w:pStyle w:val="40"/>
        <w:shd w:val="clear" w:color="auto" w:fill="auto"/>
        <w:spacing w:after="248"/>
        <w:ind w:left="10780" w:right="520"/>
        <w:rPr>
          <w:rFonts w:ascii="Times New Roman" w:hAnsi="Times New Roman" w:cs="Times New Roman"/>
          <w:b/>
          <w:bCs/>
          <w:color w:val="000000"/>
        </w:rPr>
      </w:pPr>
    </w:p>
    <w:p w:rsidR="00547C4E" w:rsidRPr="00547C4E" w:rsidRDefault="00547C4E" w:rsidP="00547C4E">
      <w:pPr>
        <w:pStyle w:val="40"/>
        <w:shd w:val="clear" w:color="auto" w:fill="auto"/>
        <w:spacing w:after="248"/>
        <w:ind w:left="10780" w:right="520"/>
        <w:rPr>
          <w:rFonts w:ascii="Times New Roman" w:hAnsi="Times New Roman" w:cs="Times New Roman"/>
          <w:b/>
          <w:bCs/>
          <w:color w:val="000000"/>
        </w:rPr>
      </w:pPr>
      <w:r w:rsidRPr="00547C4E">
        <w:rPr>
          <w:rFonts w:ascii="Times New Roman" w:hAnsi="Times New Roman" w:cs="Times New Roman"/>
          <w:b/>
          <w:bCs/>
          <w:color w:val="000000"/>
        </w:rPr>
        <w:t xml:space="preserve"> (форма)</w:t>
      </w:r>
    </w:p>
    <w:p w:rsidR="00547C4E" w:rsidRPr="00547C4E" w:rsidRDefault="00547C4E" w:rsidP="00547C4E">
      <w:pPr>
        <w:spacing w:after="48" w:line="250" w:lineRule="exact"/>
        <w:ind w:left="2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47C4E">
        <w:rPr>
          <w:rFonts w:ascii="Times New Roman" w:hAnsi="Times New Roman" w:cs="Times New Roman"/>
          <w:b/>
          <w:bCs/>
          <w:spacing w:val="60"/>
          <w:sz w:val="25"/>
          <w:szCs w:val="25"/>
        </w:rPr>
        <w:t>ПЕРЕЧЕНЬ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21"/>
        <w:gridCol w:w="1646"/>
        <w:gridCol w:w="1022"/>
        <w:gridCol w:w="1387"/>
        <w:gridCol w:w="1843"/>
        <w:gridCol w:w="1757"/>
        <w:gridCol w:w="1646"/>
        <w:gridCol w:w="1474"/>
        <w:gridCol w:w="2122"/>
        <w:gridCol w:w="1574"/>
      </w:tblGrid>
      <w:tr w:rsidR="00547C4E" w:rsidRPr="00547C4E" w:rsidTr="005916D0">
        <w:trPr>
          <w:trHeight w:hRule="exact" w:val="93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after="60" w:line="200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7C4E" w:rsidRPr="00547C4E" w:rsidRDefault="00547C4E" w:rsidP="005916D0">
            <w:pPr>
              <w:framePr w:w="15778" w:wrap="notBeside" w:vAnchor="text" w:hAnchor="page" w:x="826" w:y="1622"/>
              <w:spacing w:before="60" w:line="200" w:lineRule="exact"/>
              <w:ind w:left="14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3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47C4E" w:rsidRPr="00547C4E" w:rsidRDefault="00547C4E" w:rsidP="005916D0">
            <w:pPr>
              <w:framePr w:w="15778" w:wrap="notBeside" w:vAnchor="text" w:hAnchor="page" w:x="826" w:y="1622"/>
              <w:spacing w:line="23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47C4E" w:rsidRPr="00547C4E" w:rsidRDefault="00547C4E" w:rsidP="005916D0">
            <w:pPr>
              <w:framePr w:w="15778" w:wrap="notBeside" w:vAnchor="text" w:hAnchor="page" w:x="826" w:y="1622"/>
              <w:spacing w:line="23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3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3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26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47C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4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C4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</w:t>
            </w:r>
            <w:proofErr w:type="spellStart"/>
            <w:r w:rsidRPr="00547C4E">
              <w:rPr>
                <w:rFonts w:ascii="Times New Roman" w:hAnsi="Times New Roman" w:cs="Times New Roman"/>
                <w:sz w:val="22"/>
                <w:szCs w:val="22"/>
              </w:rPr>
              <w:t>Береинского</w:t>
            </w:r>
            <w:proofErr w:type="spellEnd"/>
            <w:r w:rsidRPr="00547C4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</w:tr>
      <w:tr w:rsidR="00547C4E" w:rsidRPr="00547C4E" w:rsidTr="005916D0">
        <w:trPr>
          <w:trHeight w:hRule="exact" w:val="1387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ind w:left="100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after="60"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547C4E" w:rsidRPr="00547C4E" w:rsidRDefault="00547C4E" w:rsidP="005916D0">
            <w:pPr>
              <w:framePr w:w="15778" w:wrap="notBeside" w:vAnchor="text" w:hAnchor="page" w:x="826" w:y="1622"/>
              <w:spacing w:before="60"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ind w:left="160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after="60"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547C4E" w:rsidRPr="00547C4E" w:rsidRDefault="00547C4E" w:rsidP="005916D0">
            <w:pPr>
              <w:framePr w:w="15778" w:wrap="notBeside" w:vAnchor="text" w:hAnchor="page" w:x="826" w:y="1622"/>
              <w:spacing w:before="60"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26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 главой </w:t>
            </w:r>
            <w:r w:rsidRPr="0054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Береинского</w:t>
            </w:r>
            <w:proofErr w:type="spell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35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*</w:t>
            </w:r>
          </w:p>
        </w:tc>
      </w:tr>
      <w:tr w:rsidR="00547C4E" w:rsidRPr="00547C4E" w:rsidTr="005916D0">
        <w:trPr>
          <w:trHeight w:hRule="exact" w:val="470"/>
          <w:jc w:val="center"/>
        </w:trPr>
        <w:tc>
          <w:tcPr>
            <w:tcW w:w="15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after="60"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постановлением Главы  </w:t>
            </w: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Береинского</w:t>
            </w:r>
            <w:proofErr w:type="spell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в обязательном перечне</w:t>
            </w:r>
          </w:p>
        </w:tc>
      </w:tr>
      <w:tr w:rsidR="00547C4E" w:rsidRPr="00547C4E" w:rsidTr="005916D0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ind w:left="220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7C4E" w:rsidRPr="00547C4E" w:rsidTr="005916D0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7C4E" w:rsidRPr="00547C4E" w:rsidTr="005916D0">
        <w:trPr>
          <w:trHeight w:hRule="exact" w:val="470"/>
          <w:jc w:val="center"/>
        </w:trPr>
        <w:tc>
          <w:tcPr>
            <w:tcW w:w="15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  администрацией </w:t>
            </w: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Береинского</w:t>
            </w:r>
            <w:proofErr w:type="spellEnd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547C4E" w:rsidRPr="00547C4E" w:rsidTr="005916D0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ind w:left="220"/>
              <w:rPr>
                <w:rFonts w:ascii="Times New Roman" w:hAnsi="Times New Roman" w:cs="Times New Roman"/>
                <w:sz w:val="27"/>
                <w:szCs w:val="27"/>
              </w:rPr>
            </w:pPr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47C4E" w:rsidRPr="00547C4E" w:rsidTr="005916D0">
        <w:trPr>
          <w:trHeight w:hRule="exact" w:val="2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47C4E" w:rsidRPr="00547C4E" w:rsidTr="005916D0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C4E" w:rsidRPr="00547C4E" w:rsidRDefault="00547C4E" w:rsidP="005916D0">
            <w:pPr>
              <w:framePr w:w="15778" w:wrap="notBeside" w:vAnchor="text" w:hAnchor="page" w:x="826" w:y="1622"/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547C4E" w:rsidRPr="00547C4E" w:rsidRDefault="00547C4E" w:rsidP="00547C4E">
      <w:pPr>
        <w:spacing w:after="48" w:line="250" w:lineRule="exact"/>
        <w:ind w:left="2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47C4E">
        <w:rPr>
          <w:rFonts w:ascii="Times New Roman" w:hAnsi="Times New Roman" w:cs="Times New Roman"/>
          <w:b/>
          <w:bCs/>
          <w:sz w:val="25"/>
          <w:szCs w:val="25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47C4E" w:rsidRPr="00547C4E" w:rsidRDefault="00547C4E" w:rsidP="00547C4E">
      <w:pPr>
        <w:spacing w:after="190" w:line="250" w:lineRule="exact"/>
        <w:ind w:left="2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47C4E">
        <w:rPr>
          <w:rFonts w:ascii="Times New Roman" w:hAnsi="Times New Roman" w:cs="Times New Roman"/>
          <w:b/>
          <w:bCs/>
          <w:sz w:val="25"/>
          <w:szCs w:val="25"/>
        </w:rPr>
        <w:t>(в том числе предельные цены товаров, работ, услуг) к ним</w:t>
      </w:r>
    </w:p>
    <w:p w:rsidR="00547C4E" w:rsidRPr="00547C4E" w:rsidRDefault="00547C4E" w:rsidP="00547C4E">
      <w:pPr>
        <w:rPr>
          <w:rFonts w:ascii="Times New Roman" w:hAnsi="Times New Roman" w:cs="Times New Roman"/>
          <w:sz w:val="2"/>
          <w:szCs w:val="2"/>
        </w:rPr>
      </w:pP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4E">
        <w:rPr>
          <w:rFonts w:ascii="Times New Roman" w:hAnsi="Times New Roman" w:cs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7C4E" w:rsidRPr="00547C4E" w:rsidSect="00EE736D"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2</w:t>
      </w:r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к Правилам определения</w:t>
      </w:r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требований к </w:t>
      </w:r>
      <w:proofErr w:type="gramStart"/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закупаемым</w:t>
      </w:r>
      <w:proofErr w:type="gramEnd"/>
    </w:p>
    <w:p w:rsidR="00547C4E" w:rsidRPr="00547C4E" w:rsidRDefault="00547C4E" w:rsidP="00547C4E">
      <w:pPr>
        <w:jc w:val="right"/>
        <w:rPr>
          <w:rFonts w:ascii="Times New Roman" w:hAnsi="Times New Roman" w:cs="Times New Roman"/>
        </w:rPr>
      </w:pPr>
      <w:r w:rsidRPr="00547C4E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547C4E">
        <w:rPr>
          <w:rFonts w:ascii="Times New Roman" w:hAnsi="Times New Roman" w:cs="Times New Roman"/>
        </w:rPr>
        <w:t>Береинского</w:t>
      </w:r>
      <w:proofErr w:type="spellEnd"/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hAnsi="Times New Roman" w:cs="Times New Roman"/>
        </w:rPr>
        <w:t xml:space="preserve"> сельсовета</w:t>
      </w: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отдельным</w:t>
      </w:r>
      <w:proofErr w:type="gramEnd"/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видам товаров, работ, услуг</w:t>
      </w:r>
    </w:p>
    <w:p w:rsidR="00547C4E" w:rsidRPr="00547C4E" w:rsidRDefault="00547C4E" w:rsidP="00547C4E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(в том числе предельных цен</w:t>
      </w:r>
      <w:proofErr w:type="gramEnd"/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7C4E">
        <w:rPr>
          <w:rFonts w:ascii="Times New Roman" w:eastAsia="Calibri" w:hAnsi="Times New Roman" w:cs="Times New Roman"/>
          <w:sz w:val="22"/>
          <w:szCs w:val="22"/>
          <w:lang w:eastAsia="en-US"/>
        </w:rPr>
        <w:t>товаров, работ, услуг)</w:t>
      </w:r>
    </w:p>
    <w:p w:rsidR="00547C4E" w:rsidRPr="00547C4E" w:rsidRDefault="00547C4E" w:rsidP="00547C4E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7C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ОБЯЗАТЕЛЬНЫЙ ПЕРЕЧЕНЬ</w:t>
      </w:r>
    </w:p>
    <w:p w:rsidR="00547C4E" w:rsidRPr="00547C4E" w:rsidRDefault="00547C4E" w:rsidP="00547C4E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7C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ОТДЕЛЬНЫХ ВИДОВ ТОВАРОВ, РАБОТ, УСЛУГ, В ОТНОШЕНИИ КОТОРЫХ</w:t>
      </w:r>
    </w:p>
    <w:p w:rsidR="00547C4E" w:rsidRPr="00547C4E" w:rsidRDefault="00547C4E" w:rsidP="00547C4E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7C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ОПРЕДЕЛЯЮТСЯ ТРЕБОВАНИЯ К ПОТРЕБИТЕЛЬСКИМ СВОЙСТВАМ</w:t>
      </w:r>
    </w:p>
    <w:p w:rsidR="00547C4E" w:rsidRPr="00547C4E" w:rsidRDefault="00547C4E" w:rsidP="00547C4E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7C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(В ТОМ ЧИСЛЕ КАЧЕСТВУ) И ИНЫМ ХАРАКТЕРИСТИКАМ</w:t>
      </w: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7C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(В ТОМ ЧИСЛЕ ПРЕДЕЛЬНЫЕ ЦЕНЫ ТОВАРОВ, РАБОТ, УСЛУГ)</w:t>
      </w:r>
    </w:p>
    <w:p w:rsidR="00547C4E" w:rsidRPr="00547C4E" w:rsidRDefault="00547C4E" w:rsidP="00547C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000"/>
        <w:gridCol w:w="1957"/>
        <w:gridCol w:w="1683"/>
        <w:gridCol w:w="908"/>
        <w:gridCol w:w="1825"/>
        <w:gridCol w:w="2409"/>
        <w:gridCol w:w="6"/>
        <w:gridCol w:w="1944"/>
        <w:gridCol w:w="6"/>
        <w:gridCol w:w="2580"/>
      </w:tblGrid>
      <w:tr w:rsidR="00547C4E" w:rsidRPr="00547C4E" w:rsidTr="005916D0">
        <w:trPr>
          <w:trHeight w:val="385"/>
        </w:trPr>
        <w:tc>
          <w:tcPr>
            <w:tcW w:w="532" w:type="dxa"/>
            <w:vMerge w:val="restart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1957" w:type="dxa"/>
            <w:vMerge w:val="restart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361" w:type="dxa"/>
            <w:gridSpan w:val="8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47C4E" w:rsidRPr="00547C4E" w:rsidTr="005916D0">
        <w:trPr>
          <w:trHeight w:val="385"/>
        </w:trPr>
        <w:tc>
          <w:tcPr>
            <w:tcW w:w="532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2733" w:type="dxa"/>
            <w:gridSpan w:val="2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547C4E" w:rsidRPr="00547C4E" w:rsidTr="005916D0">
        <w:trPr>
          <w:trHeight w:val="743"/>
        </w:trPr>
        <w:tc>
          <w:tcPr>
            <w:tcW w:w="532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825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выборные должностные лица  </w:t>
            </w:r>
            <w:proofErr w:type="gramStart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лава </w:t>
            </w:r>
            <w:proofErr w:type="spellStart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Береинского</w:t>
            </w:r>
            <w:proofErr w:type="spellEnd"/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547C4E" w:rsidRPr="00547C4E" w:rsidRDefault="00547C4E" w:rsidP="005916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</w:rPr>
              <w:t>главные и ведущие должности категории "руководители" -  руководители казенных и бюджетных учреждений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547C4E" w:rsidRPr="00547C4E" w:rsidRDefault="00547C4E" w:rsidP="005916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7C4E">
              <w:rPr>
                <w:rFonts w:ascii="Times New Roman" w:eastAsia="Calibri" w:hAnsi="Times New Roman" w:cs="Times New Roman"/>
                <w:sz w:val="20"/>
                <w:szCs w:val="20"/>
              </w:rPr>
              <w:t>иные должности, в т.ч. категории "специалисты", "обеспечивающие специалисты" - начальник отдела, руководитель сектора, консультант, главный специалист, ведущий специалист, специалисты казенных и бюджетных учреждений</w:t>
            </w:r>
            <w:proofErr w:type="gramEnd"/>
          </w:p>
        </w:tc>
      </w:tr>
      <w:tr w:rsidR="00547C4E" w:rsidRPr="00547C4E" w:rsidTr="005916D0">
        <w:trPr>
          <w:trHeight w:val="385"/>
        </w:trPr>
        <w:tc>
          <w:tcPr>
            <w:tcW w:w="532" w:type="dxa"/>
            <w:shd w:val="clear" w:color="auto" w:fill="auto"/>
            <w:noWrap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1957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683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мощность двигателя, комплектация </w:t>
            </w:r>
          </w:p>
        </w:tc>
        <w:tc>
          <w:tcPr>
            <w:tcW w:w="908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825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409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C4E" w:rsidRPr="00547C4E" w:rsidTr="005916D0">
        <w:trPr>
          <w:trHeight w:val="323"/>
        </w:trPr>
        <w:tc>
          <w:tcPr>
            <w:tcW w:w="532" w:type="dxa"/>
            <w:shd w:val="clear" w:color="auto" w:fill="auto"/>
            <w:noWrap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7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908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825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2409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C4E" w:rsidRPr="00547C4E" w:rsidTr="005916D0">
        <w:trPr>
          <w:trHeight w:val="508"/>
        </w:trPr>
        <w:tc>
          <w:tcPr>
            <w:tcW w:w="532" w:type="dxa"/>
            <w:shd w:val="clear" w:color="auto" w:fill="auto"/>
            <w:noWrap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1957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83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908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5" w:type="dxa"/>
            <w:gridSpan w:val="2"/>
            <w:shd w:val="clear" w:color="auto" w:fill="auto"/>
            <w:hideMark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7C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547C4E" w:rsidRPr="00547C4E" w:rsidRDefault="00547C4E" w:rsidP="005916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7C4E" w:rsidRPr="00547C4E" w:rsidRDefault="00547C4E" w:rsidP="00547C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418F" w:rsidRPr="00547C4E" w:rsidRDefault="00F4418F" w:rsidP="00547C4E">
      <w:pPr>
        <w:pStyle w:val="3"/>
        <w:shd w:val="clear" w:color="auto" w:fill="auto"/>
        <w:spacing w:before="0" w:after="0" w:line="270" w:lineRule="exact"/>
        <w:ind w:left="6340"/>
        <w:rPr>
          <w:sz w:val="28"/>
          <w:szCs w:val="28"/>
        </w:rPr>
      </w:pPr>
    </w:p>
    <w:sectPr w:rsidR="00F4418F" w:rsidRPr="00547C4E" w:rsidSect="00547C4E">
      <w:pgSz w:w="16838" w:h="11909" w:orient="landscape"/>
      <w:pgMar w:top="851" w:right="1179" w:bottom="142" w:left="70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F0"/>
    <w:multiLevelType w:val="multilevel"/>
    <w:tmpl w:val="9CB2C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644A6"/>
    <w:multiLevelType w:val="multilevel"/>
    <w:tmpl w:val="B838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A9166D6"/>
    <w:multiLevelType w:val="multilevel"/>
    <w:tmpl w:val="FC60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96AA1"/>
    <w:multiLevelType w:val="hybridMultilevel"/>
    <w:tmpl w:val="CA546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F4418F"/>
    <w:rsid w:val="00086090"/>
    <w:rsid w:val="001823B1"/>
    <w:rsid w:val="001E4B9E"/>
    <w:rsid w:val="001E7B2E"/>
    <w:rsid w:val="00203B59"/>
    <w:rsid w:val="0022682A"/>
    <w:rsid w:val="00266820"/>
    <w:rsid w:val="002C03B3"/>
    <w:rsid w:val="002E7691"/>
    <w:rsid w:val="002F0AA2"/>
    <w:rsid w:val="00315673"/>
    <w:rsid w:val="00424F9F"/>
    <w:rsid w:val="00440AEA"/>
    <w:rsid w:val="004D0BB8"/>
    <w:rsid w:val="00547C4E"/>
    <w:rsid w:val="00640B6D"/>
    <w:rsid w:val="0065549D"/>
    <w:rsid w:val="006A3333"/>
    <w:rsid w:val="00711AB7"/>
    <w:rsid w:val="00786BE1"/>
    <w:rsid w:val="007F4A32"/>
    <w:rsid w:val="0080105C"/>
    <w:rsid w:val="008A686E"/>
    <w:rsid w:val="008D5E4C"/>
    <w:rsid w:val="00945899"/>
    <w:rsid w:val="009E7DB7"/>
    <w:rsid w:val="009F358F"/>
    <w:rsid w:val="00AB0352"/>
    <w:rsid w:val="00AB0F48"/>
    <w:rsid w:val="00AB3DFC"/>
    <w:rsid w:val="00AD5B8B"/>
    <w:rsid w:val="00B209BE"/>
    <w:rsid w:val="00B36071"/>
    <w:rsid w:val="00B643C7"/>
    <w:rsid w:val="00B7554C"/>
    <w:rsid w:val="00B755CF"/>
    <w:rsid w:val="00C0147A"/>
    <w:rsid w:val="00C271AF"/>
    <w:rsid w:val="00CB07D8"/>
    <w:rsid w:val="00D3067E"/>
    <w:rsid w:val="00DA3AFD"/>
    <w:rsid w:val="00DC1A1E"/>
    <w:rsid w:val="00E17343"/>
    <w:rsid w:val="00E25811"/>
    <w:rsid w:val="00E7105D"/>
    <w:rsid w:val="00EE129C"/>
    <w:rsid w:val="00F4418F"/>
    <w:rsid w:val="00F97AD8"/>
    <w:rsid w:val="00FD66AA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4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4418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352"/>
    <w:pPr>
      <w:ind w:left="720"/>
      <w:contextualSpacing/>
    </w:pPr>
  </w:style>
  <w:style w:type="paragraph" w:styleId="a7">
    <w:name w:val="Body Text"/>
    <w:basedOn w:val="a"/>
    <w:link w:val="a8"/>
    <w:rsid w:val="00547C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47C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nhideWhenUsed/>
    <w:rsid w:val="00547C4E"/>
    <w:rPr>
      <w:color w:val="0000FF"/>
      <w:u w:val="single"/>
    </w:rPr>
  </w:style>
  <w:style w:type="paragraph" w:customStyle="1" w:styleId="ConsPlusNormal">
    <w:name w:val="ConsPlusNormal"/>
    <w:rsid w:val="00547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547C4E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C4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1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4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F44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4418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61FFB24D2353A0B1CB9D60107447179A81DC97CD7A9FCCBA9D15324rDm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61FFB24D2353A0B1CB9D60107447179A91ECF75D4A9FCCBA9D15324DD5FEF13968B186759480Ar1m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7061FFB24D2353A0B1CB9D60107447179A61DCF7FD0A9FCCBA9D15324DD5FEF13968B18r6m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Берея</cp:lastModifiedBy>
  <cp:revision>21</cp:revision>
  <cp:lastPrinted>2015-12-29T04:51:00Z</cp:lastPrinted>
  <dcterms:created xsi:type="dcterms:W3CDTF">2015-12-23T00:47:00Z</dcterms:created>
  <dcterms:modified xsi:type="dcterms:W3CDTF">2016-04-14T00:46:00Z</dcterms:modified>
</cp:coreProperties>
</file>